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27" w:rsidRPr="00DA63E0" w:rsidRDefault="00073727" w:rsidP="00073727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DA63E0">
        <w:rPr>
          <w:rFonts w:ascii="Arial" w:eastAsia="Calibri" w:hAnsi="Arial" w:cs="Arial"/>
          <w:b/>
          <w:sz w:val="28"/>
          <w:szCs w:val="28"/>
          <w:highlight w:val="cyan"/>
        </w:rPr>
        <w:t>LABORATÓRIO DE ATIVIDADES LÚDICAS</w:t>
      </w:r>
    </w:p>
    <w:p w:rsidR="00073727" w:rsidRPr="00DA63E0" w:rsidRDefault="00073727" w:rsidP="00073727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073727" w:rsidRPr="00DA63E0" w:rsidRDefault="00073727" w:rsidP="00073727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DA63E0">
        <w:rPr>
          <w:rFonts w:ascii="Arial" w:eastAsia="Calibri" w:hAnsi="Arial" w:cs="Arial"/>
          <w:b/>
          <w:sz w:val="28"/>
          <w:szCs w:val="28"/>
          <w:highlight w:val="yellow"/>
        </w:rPr>
        <w:t>ATIVIDADE DE ARTE</w:t>
      </w:r>
    </w:p>
    <w:p w:rsidR="00073727" w:rsidRPr="00963501" w:rsidRDefault="00073727" w:rsidP="00073727">
      <w:pPr>
        <w:jc w:val="center"/>
        <w:rPr>
          <w:rFonts w:ascii="Arial" w:eastAsia="Calibri" w:hAnsi="Arial" w:cs="Arial"/>
          <w:b/>
        </w:rPr>
      </w:pPr>
    </w:p>
    <w:p w:rsidR="00073727" w:rsidRPr="00963501" w:rsidRDefault="00073727" w:rsidP="00073727">
      <w:pPr>
        <w:jc w:val="both"/>
        <w:rPr>
          <w:rFonts w:ascii="Arial" w:eastAsia="Calibri" w:hAnsi="Arial" w:cs="Arial"/>
          <w:b/>
          <w:highlight w:val="yellow"/>
        </w:rPr>
      </w:pPr>
      <w:r w:rsidRPr="00963501">
        <w:rPr>
          <w:rFonts w:ascii="Arial" w:eastAsia="Calibri" w:hAnsi="Arial" w:cs="Arial"/>
          <w:b/>
          <w:highlight w:val="yellow"/>
        </w:rPr>
        <w:t>ESCOLA MARIA AMÉLIA SAMPAIO LUZ</w:t>
      </w:r>
    </w:p>
    <w:p w:rsidR="00073727" w:rsidRPr="00963501" w:rsidRDefault="00073727" w:rsidP="00073727">
      <w:pPr>
        <w:jc w:val="both"/>
        <w:rPr>
          <w:rFonts w:ascii="Arial" w:eastAsia="Calibri" w:hAnsi="Arial" w:cs="Arial"/>
          <w:b/>
          <w:highlight w:val="yellow"/>
        </w:rPr>
      </w:pPr>
      <w:r w:rsidRPr="00963501">
        <w:rPr>
          <w:rFonts w:ascii="Arial" w:eastAsia="Calibri" w:hAnsi="Arial" w:cs="Arial"/>
          <w:b/>
          <w:highlight w:val="yellow"/>
        </w:rPr>
        <w:t>ALUNO:</w:t>
      </w:r>
    </w:p>
    <w:p w:rsidR="00073727" w:rsidRDefault="00073727" w:rsidP="00073727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highlight w:val="yellow"/>
        </w:rPr>
        <w:t>1</w:t>
      </w:r>
      <w:r w:rsidRPr="00963501">
        <w:rPr>
          <w:rFonts w:ascii="Arial" w:eastAsia="Calibri" w:hAnsi="Arial" w:cs="Arial"/>
          <w:b/>
          <w:highlight w:val="yellow"/>
        </w:rPr>
        <w:t>°ANO:</w:t>
      </w:r>
    </w:p>
    <w:p w:rsidR="00073727" w:rsidRDefault="00073727" w:rsidP="00073727">
      <w:pPr>
        <w:jc w:val="both"/>
        <w:rPr>
          <w:rFonts w:ascii="Arial" w:eastAsia="Calibri" w:hAnsi="Arial" w:cs="Arial"/>
          <w:b/>
        </w:rPr>
      </w:pPr>
      <w:proofErr w:type="gramStart"/>
      <w:r>
        <w:rPr>
          <w:rFonts w:ascii="Arial" w:eastAsia="Calibri" w:hAnsi="Arial" w:cs="Arial"/>
          <w:b/>
          <w:highlight w:val="yellow"/>
        </w:rPr>
        <w:t>DATA:</w:t>
      </w:r>
      <w:proofErr w:type="gramEnd"/>
      <w:r>
        <w:rPr>
          <w:rFonts w:ascii="Arial" w:eastAsia="Calibri" w:hAnsi="Arial" w:cs="Arial"/>
          <w:b/>
          <w:highlight w:val="yellow"/>
        </w:rPr>
        <w:t>07/10</w:t>
      </w:r>
      <w:r w:rsidRPr="00B16459">
        <w:rPr>
          <w:rFonts w:ascii="Arial" w:eastAsia="Calibri" w:hAnsi="Arial" w:cs="Arial"/>
          <w:b/>
          <w:highlight w:val="yellow"/>
        </w:rPr>
        <w:t>/2020</w:t>
      </w:r>
    </w:p>
    <w:p w:rsidR="00C90E3D" w:rsidRDefault="00C90E3D" w:rsidP="00C90E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pt-BR"/>
        </w:rPr>
      </w:pPr>
    </w:p>
    <w:p w:rsidR="00C90E3D" w:rsidRDefault="00C11FA4" w:rsidP="00C90E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pt-BR"/>
        </w:rPr>
      </w:pPr>
      <w:r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pt-BR"/>
        </w:rPr>
        <w:t xml:space="preserve">           </w:t>
      </w:r>
      <w:r w:rsidR="00C90E3D" w:rsidRPr="00C11FA4">
        <w:rPr>
          <w:rFonts w:ascii="Trebuchet MS" w:eastAsia="Times New Roman" w:hAnsi="Trebuchet MS" w:cs="Times New Roman"/>
          <w:b/>
          <w:bCs/>
          <w:kern w:val="36"/>
          <w:sz w:val="48"/>
          <w:szCs w:val="48"/>
          <w:highlight w:val="magenta"/>
          <w:lang w:eastAsia="pt-BR"/>
        </w:rPr>
        <w:t>Arte Contemporânea</w:t>
      </w:r>
    </w:p>
    <w:p w:rsidR="00C90E3D" w:rsidRPr="00C90E3D" w:rsidRDefault="00C90E3D" w:rsidP="00C90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0E3D" w:rsidRPr="00C90E3D" w:rsidRDefault="00C90E3D" w:rsidP="00C9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0E3D" w:rsidRPr="00C11FA4" w:rsidRDefault="00C90E3D" w:rsidP="00C90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arte contemporânea é construída não mais necessariamente com o novo e o original, como ocorria no Modernismo e nos movimentos vanguardistas. Ela se caracteriza principalmente pela liberdade de atuação do artista, que não tem mais compromissos institucionais que o limitem, portanto pode exercer seu trabalho sem se preocupar em imprimir nas suas obras um determinado cunho religioso ou político.</w:t>
      </w:r>
    </w:p>
    <w:p w:rsidR="00C90E3D" w:rsidRPr="00C11FA4" w:rsidRDefault="00C90E3D" w:rsidP="00C90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Esta era da história da arte  nasceu em meados do século XX e se estende até a atualidade, insinuando-se logo depois da Segunda Guerra Mundial. Este período traz consigo novos hábitos, diferentes concepções, a industrialização em massa, que imediatamente exerce profunda influência na pintura, nos movimentos literários, no universo ‘fashion’, na esfera cinematográfica, e nas demais vertentes artísticas. Esta tendência cultural com certeza emerge das vertiginosas transformações sociais ocorridas neste momento.</w:t>
      </w:r>
    </w:p>
    <w:p w:rsidR="00C90E3D" w:rsidRPr="00C11FA4" w:rsidRDefault="00C90E3D" w:rsidP="00C90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90E3D" w:rsidRPr="00C11FA4" w:rsidRDefault="00C90E3D" w:rsidP="00C90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Os artistas passam a questionar a própria linguagem artística, a imagem em si, a qual subitamente dominou o dia-a-dia do mundo contemporâneo. Em uma atitude metalingüística, o criador se volta para a crítica de sua mesma obra e do material de que se vale para concebê-la, o arsenal imagético ao seu alcance.</w:t>
      </w:r>
    </w:p>
    <w:p w:rsidR="00C90E3D" w:rsidRPr="00C11FA4" w:rsidRDefault="00C90E3D" w:rsidP="00C90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90E3D" w:rsidRPr="00C11FA4" w:rsidRDefault="00C90E3D" w:rsidP="00C90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Nos anos 60 a matéria gerada pelos novos artistas revela um caráter espacial, em plena era da viagem do Homem ao espaço, ao mesmo tempo em que abusa do vinil. Nos 70 a arte se diversifica, vários conceitos coexistem, entre eles a </w:t>
      </w:r>
      <w:proofErr w:type="spellStart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Op</w:t>
      </w:r>
      <w:proofErr w:type="spellEnd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</w:t>
      </w:r>
      <w:proofErr w:type="spellEnd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que opta por uma arte geométrica; a Pop </w:t>
      </w:r>
      <w:proofErr w:type="spellStart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</w:t>
      </w:r>
      <w:proofErr w:type="spellEnd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inspirada nos ídolos desta época, na natureza </w:t>
      </w:r>
      <w:proofErr w:type="spellStart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celebrativa</w:t>
      </w:r>
      <w:proofErr w:type="spellEnd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desta década – um de seus principais nomes é o do imortal Andy </w:t>
      </w:r>
      <w:proofErr w:type="spellStart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Warhol</w:t>
      </w:r>
      <w:proofErr w:type="spellEnd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; o Expressionismo Abstrato; a Arte Conceitual; o Minimalismo; a </w:t>
      </w:r>
      <w:proofErr w:type="spellStart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Body</w:t>
      </w:r>
      <w:proofErr w:type="spellEnd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</w:t>
      </w:r>
      <w:proofErr w:type="spellEnd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; a Internet </w:t>
      </w:r>
      <w:proofErr w:type="spellStart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Street</w:t>
      </w:r>
      <w:proofErr w:type="spellEnd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a </w:t>
      </w:r>
      <w:proofErr w:type="spellStart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</w:t>
      </w:r>
      <w:proofErr w:type="spellEnd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Street</w:t>
      </w:r>
      <w:proofErr w:type="spellEnd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a arte que se desenvolve nas ruas, influenciada pelo </w:t>
      </w:r>
      <w:proofErr w:type="spellStart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grafit</w:t>
      </w:r>
      <w:proofErr w:type="spellEnd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pelo movimento hip-hop. É na esteira das intensas transformações vigentes neste período que a arte contemporânea se consolida.</w:t>
      </w:r>
    </w:p>
    <w:p w:rsidR="00C90E3D" w:rsidRPr="00C11FA4" w:rsidRDefault="00C90E3D" w:rsidP="00C90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90E3D" w:rsidRPr="00C11FA4" w:rsidRDefault="00C90E3D" w:rsidP="00C90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Ela realiza um mix de vários estilos, diversas escolas e técnicas. Não há uma mera contraposição entre a arte figurativa e a abstrata, pois dentro de cada uma destas categorias há inúmeras variantes. Enquanto alguns quadros se revelam rigidamente figurativos, outros a muito custo expressam as características do corpo de um homem, como a Marilyn Monroe concebida por Willem de </w:t>
      </w:r>
      <w:proofErr w:type="spellStart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Kooning</w:t>
      </w:r>
      <w:proofErr w:type="spellEnd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em 1954. No seio das obras abstratas também se encontram diferentes concepções, dos traços ativos de Jackson </w:t>
      </w:r>
      <w:proofErr w:type="spellStart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Pollok</w:t>
      </w:r>
      <w:proofErr w:type="spellEnd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à geometrização das criações de </w:t>
      </w:r>
      <w:proofErr w:type="spellStart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Mondrian</w:t>
      </w:r>
      <w:proofErr w:type="spellEnd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Outra vertente artística opta pelo caos, como a associação aleatória de jornais, selos e outros materiais na obra Imagem como um centro luminoso, produzida por Kurt </w:t>
      </w:r>
      <w:proofErr w:type="spellStart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Schwitters</w:t>
      </w:r>
      <w:proofErr w:type="spellEnd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em 1919.</w:t>
      </w:r>
    </w:p>
    <w:p w:rsidR="00C90E3D" w:rsidRPr="00C11FA4" w:rsidRDefault="00C90E3D" w:rsidP="00C90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90E3D" w:rsidRPr="00C11FA4" w:rsidRDefault="00C90E3D" w:rsidP="00C90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Os artistas nunca tiveram tanta liberdade </w:t>
      </w:r>
      <w:proofErr w:type="gramStart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criadora, tão variados</w:t>
      </w:r>
      <w:proofErr w:type="gramEnd"/>
      <w:r w:rsidRPr="00C1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recursos materiais em suas mãos. As possibilidades e os caminhos são múltiplos, as inquietações mais profundas, o que permite à Arte Contemporânea ampliar seu espectro de atuação, pois ela não trabalha apenas com objetos concretos, mas principalmente com conceitos e atitudes. Refletir sobre a arte é muito mais importante que a própria arte em si, que agora já não é o objetivo final, mas sim um instrumento para que se possa meditar sobre os novos conteúdos impressos no cotidiano pelas velozes transformações vivenciadas no mundo atual.</w:t>
      </w:r>
    </w:p>
    <w:p w:rsidR="00C90E3D" w:rsidRPr="00C90E3D" w:rsidRDefault="00C90E3D" w:rsidP="00C9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0E3D" w:rsidRDefault="00C90E3D" w:rsidP="00C90E3D">
      <w:pPr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CD62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</w:t>
      </w:r>
      <w:proofErr w:type="gramEnd"/>
      <w:r w:rsidRPr="00CD62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Qual a principal característica da Arte Contemporânea?</w:t>
      </w:r>
    </w:p>
    <w:p w:rsidR="00C90E3D" w:rsidRPr="00CD62D4" w:rsidRDefault="00C90E3D" w:rsidP="00C90E3D">
      <w:pPr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90E3D" w:rsidRDefault="00C90E3D" w:rsidP="00C90E3D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</w:t>
      </w:r>
      <w:r w:rsidRPr="00CD62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 Quando </w:t>
      </w:r>
      <w:proofErr w:type="gramStart"/>
      <w:r w:rsidRPr="00CD62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nasceu</w:t>
      </w:r>
      <w:proofErr w:type="gramEnd"/>
      <w:r w:rsidRPr="00CD62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esta era da história da arte?</w:t>
      </w:r>
    </w:p>
    <w:p w:rsidR="00C90E3D" w:rsidRDefault="00C90E3D" w:rsidP="00C90E3D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90E3D" w:rsidRPr="00CD62D4" w:rsidRDefault="00C90E3D" w:rsidP="00C90E3D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90E3D" w:rsidRDefault="00C90E3D" w:rsidP="00C90E3D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CD62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proofErr w:type="gramEnd"/>
      <w:r w:rsidRPr="00CD62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  .Qual o comportamento dos artistas em relação a sua própria linguagem artística?</w:t>
      </w:r>
    </w:p>
    <w:p w:rsidR="00C90E3D" w:rsidRDefault="00C90E3D" w:rsidP="00C90E3D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90E3D" w:rsidRPr="00CD62D4" w:rsidRDefault="00C90E3D" w:rsidP="00C90E3D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D62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C90E3D" w:rsidRPr="00CD62D4" w:rsidRDefault="00C90E3D" w:rsidP="00C90E3D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CD62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.</w:t>
      </w:r>
      <w:proofErr w:type="gramEnd"/>
      <w:r w:rsidRPr="00CD62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Explique como era a arte contemporânea nos anos :</w:t>
      </w:r>
    </w:p>
    <w:p w:rsidR="00C90E3D" w:rsidRDefault="00C90E3D" w:rsidP="00C90E3D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CD62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proofErr w:type="gramEnd"/>
      <w:r w:rsidRPr="00CD62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</w:t>
      </w:r>
      <w:r w:rsidRPr="00CD62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60</w:t>
      </w:r>
    </w:p>
    <w:p w:rsidR="00C90E3D" w:rsidRPr="00CD62D4" w:rsidRDefault="00C90E3D" w:rsidP="00C90E3D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90E3D" w:rsidRPr="00CD62D4" w:rsidRDefault="00C90E3D" w:rsidP="00C90E3D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CD62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 </w:t>
      </w:r>
      <w:r w:rsidRPr="00CD62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70</w:t>
      </w:r>
    </w:p>
    <w:p w:rsidR="00C90E3D" w:rsidRPr="009361D6" w:rsidRDefault="00C90E3D" w:rsidP="00C90E3D">
      <w:pPr>
        <w:rPr>
          <w:rFonts w:ascii="Arial" w:hAnsi="Arial" w:cs="Arial"/>
        </w:rPr>
      </w:pPr>
    </w:p>
    <w:p w:rsidR="00F71402" w:rsidRDefault="00F71402"/>
    <w:sectPr w:rsidR="00F71402" w:rsidSect="00F71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0E3D"/>
    <w:rsid w:val="00050600"/>
    <w:rsid w:val="00073727"/>
    <w:rsid w:val="000C6FA1"/>
    <w:rsid w:val="00C11FA4"/>
    <w:rsid w:val="00C73BC1"/>
    <w:rsid w:val="00C90E3D"/>
    <w:rsid w:val="00D804A4"/>
    <w:rsid w:val="00DA63E0"/>
    <w:rsid w:val="00F60140"/>
    <w:rsid w:val="00F7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0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5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8</cp:revision>
  <dcterms:created xsi:type="dcterms:W3CDTF">2020-10-02T19:06:00Z</dcterms:created>
  <dcterms:modified xsi:type="dcterms:W3CDTF">2020-10-06T14:15:00Z</dcterms:modified>
</cp:coreProperties>
</file>